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C898" w14:textId="77777777" w:rsidR="0045011C" w:rsidRDefault="0045011C" w:rsidP="00117AE0">
      <w:pPr>
        <w:pStyle w:val="01berschriftERCO"/>
      </w:pPr>
      <w:r>
        <w:t>Over ERCO</w:t>
      </w:r>
    </w:p>
    <w:p w14:paraId="23C95F9D" w14:textId="77777777" w:rsidR="0045011C" w:rsidRPr="005C4830" w:rsidRDefault="0045011C" w:rsidP="0045011C">
      <w:pPr>
        <w:pStyle w:val="02TextERCO"/>
      </w:pPr>
    </w:p>
    <w:p w14:paraId="47E1695F" w14:textId="77777777" w:rsidR="00A629F1" w:rsidRDefault="00955BB9" w:rsidP="00955BB9">
      <w:pPr>
        <w:pStyle w:val="02TextERCO"/>
      </w:pPr>
      <w:r>
        <w:t xml:space="preserve">ERCO is een internationale specialist voor hoogwaardige en digitale architectuurverlichting. Het in 1934 opgerichte familiebedrijf is wereldwijd actief in 55 landen met eigen </w:t>
      </w:r>
    </w:p>
    <w:p w14:paraId="2C4E126E" w14:textId="694CF1B4" w:rsidR="0043010A" w:rsidRDefault="00955BB9" w:rsidP="00955BB9">
      <w:pPr>
        <w:pStyle w:val="02TextERCO"/>
      </w:pPr>
      <w:r>
        <w:t xml:space="preserve">verkooporganisaties en partners. </w:t>
      </w:r>
    </w:p>
    <w:p w14:paraId="5D0E9064" w14:textId="77777777" w:rsidR="00117AE0" w:rsidRDefault="00117AE0" w:rsidP="00955BB9">
      <w:pPr>
        <w:pStyle w:val="02TextERCO"/>
      </w:pPr>
    </w:p>
    <w:p w14:paraId="4D634ED3" w14:textId="18A76CFE" w:rsidR="0043010A" w:rsidRDefault="00117AE0" w:rsidP="0043010A">
      <w:pPr>
        <w:pStyle w:val="02TextERCO"/>
      </w:pPr>
      <w:r>
        <w:t>Voor ERCO is licht de 4</w:t>
      </w:r>
      <w:r>
        <w:rPr>
          <w:vertAlign w:val="superscript"/>
        </w:rPr>
        <w:t>e</w:t>
      </w:r>
      <w:r>
        <w:t xml:space="preserve"> dimensie in de architectuur – en vormt daardoor een integraal onderdeel van duurzaam bouwen. Licht is de bijdrage om de maatschappij en architectuur te verbeteren en in dezelfde mate het milieu te behouden. ERCO Greenology</w:t>
      </w:r>
      <w:r w:rsidR="006F5B63">
        <w:rPr>
          <w:vertAlign w:val="superscript"/>
        </w:rPr>
        <w:t>®</w:t>
      </w:r>
      <w:r>
        <w:t xml:space="preserve"> – de ondernemingsstrategie voor duurzame verlichting – verenigt ecologische verantwoordelijkheid met technologische competentie.</w:t>
      </w:r>
    </w:p>
    <w:p w14:paraId="6CD0FA54" w14:textId="77777777" w:rsidR="0043010A" w:rsidRDefault="0043010A" w:rsidP="00955BB9">
      <w:pPr>
        <w:pStyle w:val="02TextERCO"/>
      </w:pPr>
    </w:p>
    <w:p w14:paraId="7C55CDE0" w14:textId="2D943954" w:rsidR="00D93ED5" w:rsidRDefault="003041E4" w:rsidP="0045011C">
      <w:pPr>
        <w:pStyle w:val="02TextERCO"/>
      </w:pPr>
      <w:r>
        <w:t>In de Lichtfabriek in Lüdenscheid ontwikkelt, ontwerpt en produceert ERCO armaturen met de zwaartepunten lichttechnische optische systemen, elektronica en duurzaam design. De lichtwerktuigen ontstaan in nauw contact met architecten, licht- alsmede elektroplanners. Deze worden primair in de volgende toepassingsgebieden ingezet: Work en Culture, Community en Public/Outdoor, Contemplation, Living, Shop en Hospitality. De lichtexperts van ERCO ondersteunen ontwerpers wereldwijd om hun projecten met zeer precieze, efficiënte en duurzame lichtoplossingen te realiseren.</w:t>
      </w:r>
    </w:p>
    <w:p w14:paraId="1547FB92" w14:textId="77777777" w:rsidR="00D93ED5" w:rsidRDefault="00D93ED5" w:rsidP="0045011C">
      <w:pPr>
        <w:pStyle w:val="02TextERCO"/>
      </w:pPr>
    </w:p>
    <w:p w14:paraId="1646AE14" w14:textId="7A507999" w:rsidR="0045011C" w:rsidRDefault="0045011C" w:rsidP="0045011C">
      <w:pPr>
        <w:pStyle w:val="02TextERCO"/>
      </w:pPr>
      <w:r>
        <w:t>Als u meer informatie over ERCO of beeldmateriaal wenst, bezoek ons dan op www.erco.com/presse. Wij leveren u voor uw berichtgeving ook graag materiaal over projecten wereldwijd.</w:t>
      </w:r>
    </w:p>
    <w:p w14:paraId="3090F6D4" w14:textId="77777777" w:rsidR="0045011C" w:rsidRPr="005C7E6D" w:rsidRDefault="0045011C" w:rsidP="0045011C">
      <w:pPr>
        <w:pStyle w:val="02TextERCO"/>
      </w:pPr>
    </w:p>
    <w:p w14:paraId="4459FA62" w14:textId="77777777" w:rsidR="0045011C" w:rsidRDefault="0045011C" w:rsidP="0045011C">
      <w:pPr>
        <w:pStyle w:val="02TextERCO"/>
      </w:pPr>
    </w:p>
    <w:p w14:paraId="4AE7537F" w14:textId="15D60838" w:rsidR="0045011C" w:rsidRDefault="0045011C" w:rsidP="0045011C">
      <w:pPr>
        <w:pStyle w:val="02TextERCO"/>
      </w:pPr>
    </w:p>
    <w:p w14:paraId="4F05F87A" w14:textId="331A39A3" w:rsidR="00BD5F81" w:rsidRDefault="00BD5F81" w:rsidP="0045011C">
      <w:pPr>
        <w:pStyle w:val="02TextERCO"/>
      </w:pPr>
    </w:p>
    <w:p w14:paraId="1021E97A" w14:textId="000696D6" w:rsidR="00BD5F81" w:rsidRDefault="00BD5F81" w:rsidP="0045011C">
      <w:pPr>
        <w:pStyle w:val="02TextERCO"/>
      </w:pPr>
    </w:p>
    <w:p w14:paraId="656C2245" w14:textId="7F5EC84B" w:rsidR="00BD5F81" w:rsidRDefault="00BD5F81" w:rsidP="0045011C">
      <w:pPr>
        <w:pStyle w:val="02TextERCO"/>
      </w:pPr>
    </w:p>
    <w:p w14:paraId="7236D9E8" w14:textId="77777777" w:rsidR="00545949" w:rsidRPr="005C7E6D" w:rsidRDefault="00545949" w:rsidP="0045011C">
      <w:pPr>
        <w:pStyle w:val="02TextERCO"/>
      </w:pPr>
    </w:p>
    <w:p w14:paraId="277B1D6F" w14:textId="77777777" w:rsidR="0045011C" w:rsidRPr="005C7E6D" w:rsidRDefault="0045011C" w:rsidP="00117AE0">
      <w:pPr>
        <w:pStyle w:val="01berschriftERCO"/>
      </w:pPr>
      <w:r>
        <w:lastRenderedPageBreak/>
        <w:t>Afbeeldingen</w:t>
      </w:r>
    </w:p>
    <w:p w14:paraId="3924ED3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FD259" wp14:editId="0B7584BD">
                <wp:simplePos x="0" y="0"/>
                <wp:positionH relativeFrom="column">
                  <wp:posOffset>2221230</wp:posOffset>
                </wp:positionH>
                <wp:positionV relativeFrom="paragraph">
                  <wp:posOffset>240030</wp:posOffset>
                </wp:positionV>
                <wp:extent cx="2288540" cy="1308735"/>
                <wp:effectExtent l="0" t="0" r="0" b="0"/>
                <wp:wrapTight wrapText="bothSides">
                  <wp:wrapPolygon edited="0">
                    <wp:start x="240" y="419"/>
                    <wp:lineTo x="240" y="20541"/>
                    <wp:lineTo x="21097" y="20541"/>
                    <wp:lineTo x="21097" y="419"/>
                    <wp:lineTo x="240" y="419"/>
                  </wp:wrapPolygon>
                </wp:wrapTight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65FE0" w14:textId="0A23A636" w:rsidR="0045011C" w:rsidRDefault="0045011C" w:rsidP="0045011C">
                            <w:pPr>
                              <w:pStyle w:val="04BUERCO"/>
                            </w:pPr>
                            <w:r>
                              <w:t xml:space="preserve">ERCO Lichtfabriek in Lüdenscheid </w:t>
                            </w:r>
                          </w:p>
                          <w:p w14:paraId="10991D33" w14:textId="77777777" w:rsidR="0045011C" w:rsidRDefault="0045011C" w:rsidP="0045011C">
                            <w:pPr>
                              <w:pStyle w:val="04BUERCO"/>
                            </w:pPr>
                          </w:p>
                          <w:p w14:paraId="5D01D4B7" w14:textId="77777777" w:rsidR="0045011C" w:rsidRPr="001F0078" w:rsidRDefault="0045011C" w:rsidP="0045011C">
                            <w:pPr>
                              <w:pStyle w:val="04BUERCO"/>
                            </w:pPr>
                            <w:r>
                              <w:t>© ERCO GmbH, www.erco.com, fotografie: Alexander Ring</w:t>
                            </w:r>
                          </w:p>
                          <w:p w14:paraId="2A4A4A3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F0F1D9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01EF075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49FA6F00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7812247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00CCF0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66EA26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D58E3A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FD25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74.9pt;margin-top:18.9pt;width:180.2pt;height:10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" filled="f" stroked="f">
                <v:textbox inset=",7.2pt,,7.2pt">
                  <w:txbxContent>
                    <w:p w14:paraId="75065FE0" w14:textId="0A23A636" w:rsidR="0045011C" w:rsidRDefault="0045011C" w:rsidP="0045011C">
                      <w:pPr>
                        <w:pStyle w:val="04BUERCO"/>
                      </w:pPr>
                      <w:r>
                        <w:t xml:space="preserve">ERCO Lichtfabriek in Lüdenscheid </w:t>
                      </w:r>
                    </w:p>
                    <w:p w14:paraId="10991D33" w14:textId="77777777" w:rsidR="0045011C" w:rsidRDefault="0045011C" w:rsidP="0045011C">
                      <w:pPr>
                        <w:pStyle w:val="04BUERCO"/>
                      </w:pPr>
                    </w:p>
                    <w:p w14:paraId="5D01D4B7" w14:textId="77777777" w:rsidR="0045011C" w:rsidRPr="001F0078" w:rsidRDefault="0045011C" w:rsidP="0045011C">
                      <w:pPr>
                        <w:pStyle w:val="04BUERCO"/>
                      </w:pPr>
                      <w:r>
                        <w:t>© ERCO GmbH, www.erco.com, fotografie: Alexander Ring</w:t>
                      </w:r>
                    </w:p>
                    <w:p w14:paraId="2A4A4A3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F0F1D9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01EF075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49FA6F00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7812247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00CCF04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66EA26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D58E3A4" w14:textId="77777777" w:rsidR="0045011C" w:rsidRPr="001F0078" w:rsidRDefault="0045011C" w:rsidP="0045011C">
                      <w:pPr>
                        <w:pStyle w:val="04BUERC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AC175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3672096C" wp14:editId="5E69F5EC">
            <wp:simplePos x="0" y="0"/>
            <wp:positionH relativeFrom="column">
              <wp:posOffset>-38974</wp:posOffset>
            </wp:positionH>
            <wp:positionV relativeFrom="paragraph">
              <wp:posOffset>13</wp:posOffset>
            </wp:positionV>
            <wp:extent cx="2335794" cy="1654343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_110914_01_0005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77" cy="166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73FD6" w14:textId="77777777" w:rsidR="0045011C" w:rsidRPr="005C7E6D" w:rsidRDefault="0045011C" w:rsidP="0045011C">
      <w:pPr>
        <w:pStyle w:val="02TextERCO"/>
      </w:pPr>
    </w:p>
    <w:p w14:paraId="7A28E488" w14:textId="77777777" w:rsidR="0045011C" w:rsidRPr="005C7E6D" w:rsidRDefault="0045011C" w:rsidP="0045011C">
      <w:pPr>
        <w:pStyle w:val="02TextERCO"/>
      </w:pPr>
    </w:p>
    <w:p w14:paraId="0DD435E9" w14:textId="77777777" w:rsidR="0045011C" w:rsidRPr="005C7E6D" w:rsidRDefault="0045011C" w:rsidP="0045011C">
      <w:pPr>
        <w:pStyle w:val="02TextERCO"/>
      </w:pPr>
    </w:p>
    <w:p w14:paraId="2124F2E7" w14:textId="77777777" w:rsidR="0045011C" w:rsidRPr="005C7E6D" w:rsidRDefault="0045011C" w:rsidP="0045011C">
      <w:pPr>
        <w:pStyle w:val="02TextERCO"/>
      </w:pPr>
    </w:p>
    <w:p w14:paraId="218757CB" w14:textId="5F51CC7D" w:rsidR="0045011C" w:rsidRDefault="0045011C" w:rsidP="0045011C">
      <w:pPr>
        <w:pStyle w:val="02TextERCO"/>
      </w:pPr>
    </w:p>
    <w:p w14:paraId="57E2B682" w14:textId="4BD4942E" w:rsidR="00BE34F1" w:rsidRDefault="00BE34F1" w:rsidP="0045011C">
      <w:pPr>
        <w:pStyle w:val="02TextERCO"/>
      </w:pPr>
    </w:p>
    <w:p w14:paraId="6FDEECEB" w14:textId="77777777" w:rsidR="00BE34F1" w:rsidRDefault="00BE34F1" w:rsidP="0045011C">
      <w:pPr>
        <w:pStyle w:val="02TextERCO"/>
      </w:pPr>
    </w:p>
    <w:p w14:paraId="78D6BF11" w14:textId="7CE3D7A3" w:rsidR="00BE34F1" w:rsidRPr="00F620EE" w:rsidRDefault="00BE34F1" w:rsidP="0045011C">
      <w:pPr>
        <w:pStyle w:val="02TextERCO"/>
      </w:pPr>
    </w:p>
    <w:sectPr w:rsidR="00BE34F1" w:rsidRPr="00F620EE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9DDD" w14:textId="77777777" w:rsidR="0086011C" w:rsidRDefault="0086011C">
      <w:r>
        <w:separator/>
      </w:r>
    </w:p>
  </w:endnote>
  <w:endnote w:type="continuationSeparator" w:id="0">
    <w:p w14:paraId="738428DA" w14:textId="77777777" w:rsidR="0086011C" w:rsidRDefault="0086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tis SemiSans">
    <w:panose1 w:val="020E03030302020203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A621F1" w:rsidRDefault="00A621F1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C70E" w14:textId="77777777" w:rsidR="0086011C" w:rsidRDefault="0086011C">
      <w:r>
        <w:separator/>
      </w:r>
    </w:p>
  </w:footnote>
  <w:footnote w:type="continuationSeparator" w:id="0">
    <w:p w14:paraId="5E98036E" w14:textId="77777777" w:rsidR="0086011C" w:rsidRDefault="00860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A621F1" w:rsidRPr="00545949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de-DE"/>
      </w:rPr>
    </w:pPr>
    <w:r w:rsidRPr="00545949">
      <w:rPr>
        <w:b/>
        <w:sz w:val="44"/>
        <w:lang w:val="de-DE"/>
      </w:rPr>
      <w:t>Persbericht</w:t>
    </w:r>
  </w:p>
  <w:p w14:paraId="5D6B739C" w14:textId="284553EF" w:rsidR="00A621F1" w:rsidRPr="00545949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de-DE"/>
      </w:rPr>
    </w:pPr>
    <w:r w:rsidRPr="00545949">
      <w:rPr>
        <w:sz w:val="44"/>
        <w:lang w:val="de-DE"/>
      </w:rPr>
      <w:tab/>
    </w:r>
  </w:p>
  <w:p w14:paraId="20C95344" w14:textId="77777777" w:rsidR="00A621F1" w:rsidRPr="00545949" w:rsidRDefault="00A621F1">
    <w:pPr>
      <w:framePr w:w="374" w:h="14254" w:wrap="around" w:vAnchor="page" w:hAnchor="page" w:x="3601" w:y="2445" w:anchorLock="1"/>
      <w:rPr>
        <w:rFonts w:ascii="Rotis SemiSans" w:hAnsi="Rotis SemiSans"/>
        <w:lang w:val="de-DE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17FD8F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8022B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AC59B8E" w14:textId="2B2D25E4" w:rsidR="00A621F1" w:rsidRPr="00545949" w:rsidRDefault="00A621F1" w:rsidP="00CA1574">
    <w:pPr>
      <w:pStyle w:val="05AdresseERCO"/>
      <w:framePr w:wrap="around" w:y="11658"/>
      <w:rPr>
        <w:lang w:val="de-DE"/>
      </w:rPr>
    </w:pPr>
  </w:p>
  <w:p w14:paraId="4EDD95BA" w14:textId="77777777" w:rsidR="00CA1574" w:rsidRPr="00545949" w:rsidRDefault="00CA1574" w:rsidP="00CA1574">
    <w:pPr>
      <w:pStyle w:val="ERCOAdresse"/>
      <w:framePr w:h="3402" w:hSpace="142" w:vSpace="142" w:wrap="around" w:y="11658"/>
      <w:rPr>
        <w:b/>
        <w:bCs/>
        <w:lang w:val="de-DE"/>
      </w:rPr>
    </w:pPr>
    <w:r w:rsidRPr="00545949">
      <w:rPr>
        <w:b/>
        <w:lang w:val="de-DE"/>
      </w:rPr>
      <w:t>ERCO GmbH</w:t>
    </w:r>
  </w:p>
  <w:p w14:paraId="25C5D35E" w14:textId="77777777" w:rsidR="00CA1574" w:rsidRPr="00545949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5949">
      <w:rPr>
        <w:lang w:val="de-DE"/>
      </w:rPr>
      <w:t>Katrin Haner</w:t>
    </w:r>
  </w:p>
  <w:p w14:paraId="314A8BF9" w14:textId="77777777" w:rsidR="00CA1574" w:rsidRPr="00545949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5949">
      <w:rPr>
        <w:lang w:val="de-DE"/>
      </w:rPr>
      <w:t>Content Manager/PR</w:t>
    </w:r>
  </w:p>
  <w:p w14:paraId="13E8AC99" w14:textId="77777777" w:rsidR="00CA1574" w:rsidRPr="00545949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5949">
      <w:rPr>
        <w:lang w:val="de-DE"/>
      </w:rPr>
      <w:t>Brockhauser Weg 80-82</w:t>
    </w:r>
  </w:p>
  <w:p w14:paraId="60321497" w14:textId="77777777" w:rsidR="00CA1574" w:rsidRPr="00545949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5949">
      <w:rPr>
        <w:lang w:val="de-DE"/>
      </w:rPr>
      <w:t>58507 Lüdenscheid</w:t>
    </w:r>
  </w:p>
  <w:p w14:paraId="7C4CC8BB" w14:textId="77777777" w:rsidR="00CA1574" w:rsidRPr="00545949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5949">
      <w:rPr>
        <w:lang w:val="de-DE"/>
      </w:rPr>
      <w:t>Tel.: +49 2351 551 345</w:t>
    </w:r>
  </w:p>
  <w:p w14:paraId="28BDB302" w14:textId="77777777" w:rsidR="00CA1574" w:rsidRPr="00545949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545949">
      <w:rPr>
        <w:lang w:val="de-DE"/>
      </w:rPr>
      <w:t>k.haner@erco.com</w:t>
    </w:r>
  </w:p>
  <w:p w14:paraId="10891DFC" w14:textId="77777777" w:rsidR="00CA1574" w:rsidRPr="006F5B63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F5B63">
      <w:rPr>
        <w:lang w:val="fr-FR"/>
      </w:rPr>
      <w:t>www.erco.com</w:t>
    </w:r>
  </w:p>
  <w:p w14:paraId="7750003F" w14:textId="77777777" w:rsidR="00CA1574" w:rsidRPr="006F5B63" w:rsidRDefault="00CA1574" w:rsidP="00CA1574">
    <w:pPr>
      <w:pStyle w:val="ERCOAdresse"/>
      <w:framePr w:h="3402" w:hSpace="142" w:vSpace="142" w:wrap="around" w:y="11658"/>
      <w:rPr>
        <w:b/>
        <w:lang w:val="fr-FR"/>
      </w:rPr>
    </w:pPr>
  </w:p>
  <w:p w14:paraId="53265776" w14:textId="77777777" w:rsidR="00CA1574" w:rsidRPr="006F5B63" w:rsidRDefault="00CA1574" w:rsidP="00CA1574">
    <w:pPr>
      <w:pStyle w:val="ERCOAdresse"/>
      <w:framePr w:h="3402" w:hSpace="142" w:vSpace="142" w:wrap="around" w:y="11658"/>
      <w:rPr>
        <w:b/>
        <w:lang w:val="fr-FR"/>
      </w:rPr>
    </w:pPr>
  </w:p>
  <w:p w14:paraId="00F63D56" w14:textId="77777777" w:rsidR="00CA1574" w:rsidRPr="006F5B63" w:rsidRDefault="00CA1574" w:rsidP="00CA1574">
    <w:pPr>
      <w:pStyle w:val="ERCOAdresse"/>
      <w:framePr w:h="3402" w:hSpace="142" w:vSpace="142" w:wrap="around" w:y="11658"/>
      <w:rPr>
        <w:b/>
        <w:lang w:val="fr-FR"/>
      </w:rPr>
    </w:pPr>
    <w:r w:rsidRPr="006F5B63">
      <w:rPr>
        <w:b/>
        <w:lang w:val="fr-FR"/>
      </w:rPr>
      <w:t xml:space="preserve">mai public relations GmbH </w:t>
    </w:r>
  </w:p>
  <w:p w14:paraId="019BBC33" w14:textId="6C7CB23E" w:rsidR="00CA1574" w:rsidRPr="006F5B63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F5B63">
      <w:rPr>
        <w:lang w:val="fr-FR"/>
      </w:rPr>
      <w:t>Arno Heitland</w:t>
    </w:r>
  </w:p>
  <w:p w14:paraId="4E8FAD98" w14:textId="77777777" w:rsidR="00CA1574" w:rsidRPr="006F5B63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F5B63">
      <w:rPr>
        <w:lang w:val="fr-FR"/>
      </w:rPr>
      <w:t>PR-consultant</w:t>
    </w:r>
  </w:p>
  <w:p w14:paraId="790386FA" w14:textId="77777777" w:rsidR="00CA1574" w:rsidRPr="006F5B63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6F5B63">
      <w:rPr>
        <w:lang w:val="fr-FR"/>
      </w:rPr>
      <w:t>Leuschnerdamm 13</w:t>
    </w:r>
  </w:p>
  <w:p w14:paraId="175E25DA" w14:textId="77777777" w:rsidR="00CA1574" w:rsidRPr="00547FCF" w:rsidRDefault="00CA1574" w:rsidP="00CA1574">
    <w:pPr>
      <w:pStyle w:val="ERCOAdresse"/>
      <w:framePr w:h="3402" w:hSpace="142" w:vSpace="142" w:wrap="around" w:y="11658"/>
    </w:pPr>
    <w:r>
      <w:t>10999 Berlijn</w:t>
    </w:r>
  </w:p>
  <w:p w14:paraId="11DEC795" w14:textId="77777777" w:rsidR="00CA1574" w:rsidRPr="00547FCF" w:rsidRDefault="00CA1574" w:rsidP="00CA1574">
    <w:pPr>
      <w:pStyle w:val="ERCOAdresse"/>
      <w:framePr w:h="3402" w:hSpace="142" w:vSpace="142" w:wrap="around" w:y="11658"/>
    </w:pPr>
    <w:r>
      <w:t>Tel.: +49 30 66 40 40 558</w:t>
    </w:r>
  </w:p>
  <w:p w14:paraId="2A9B5920" w14:textId="77777777" w:rsidR="00CA1574" w:rsidRPr="00547FCF" w:rsidRDefault="006F5B63" w:rsidP="00CA1574">
    <w:pPr>
      <w:pStyle w:val="ERCOAdresse"/>
      <w:framePr w:h="3402" w:hSpace="142" w:vSpace="142" w:wrap="around" w:y="11658"/>
    </w:pPr>
    <w:hyperlink r:id="rId1" w:history="1">
      <w:r w:rsidR="00A629F1">
        <w:t>erco@maipr.com</w:t>
      </w:r>
    </w:hyperlink>
  </w:p>
  <w:p w14:paraId="24B6EABB" w14:textId="77777777" w:rsidR="00CA1574" w:rsidRPr="00547FCF" w:rsidRDefault="00CA1574" w:rsidP="00CA1574">
    <w:pPr>
      <w:pStyle w:val="ERCOAdresse"/>
      <w:framePr w:h="3402" w:hSpace="142" w:vSpace="142" w:wrap="around" w:y="11658"/>
    </w:pPr>
    <w:r>
      <w:t>www.maipr.com</w:t>
    </w:r>
  </w:p>
  <w:p w14:paraId="4BE9C971" w14:textId="3C1D9FE5" w:rsidR="00A621F1" w:rsidRDefault="00A621F1" w:rsidP="00CA1574">
    <w:pPr>
      <w:pStyle w:val="05AdresseERCO"/>
      <w:framePr w:wrap="around" w:y="11658"/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FC85DEE" wp14:editId="76A9312A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0304"/>
    <w:rsid w:val="00010F9B"/>
    <w:rsid w:val="000114A8"/>
    <w:rsid w:val="00012166"/>
    <w:rsid w:val="000133D8"/>
    <w:rsid w:val="00013CCD"/>
    <w:rsid w:val="00014AC4"/>
    <w:rsid w:val="00014EC7"/>
    <w:rsid w:val="000155DD"/>
    <w:rsid w:val="00015951"/>
    <w:rsid w:val="00015D89"/>
    <w:rsid w:val="000209ED"/>
    <w:rsid w:val="00023817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56B77"/>
    <w:rsid w:val="00067B22"/>
    <w:rsid w:val="0007469C"/>
    <w:rsid w:val="0007750C"/>
    <w:rsid w:val="000778B4"/>
    <w:rsid w:val="00080010"/>
    <w:rsid w:val="00084D5F"/>
    <w:rsid w:val="000922EF"/>
    <w:rsid w:val="000923F1"/>
    <w:rsid w:val="00095B3A"/>
    <w:rsid w:val="000963F4"/>
    <w:rsid w:val="000A334D"/>
    <w:rsid w:val="000A3F5A"/>
    <w:rsid w:val="000A5595"/>
    <w:rsid w:val="000B32E5"/>
    <w:rsid w:val="000B5A53"/>
    <w:rsid w:val="000D00D9"/>
    <w:rsid w:val="000D357F"/>
    <w:rsid w:val="000D5052"/>
    <w:rsid w:val="000D727E"/>
    <w:rsid w:val="000D7BBB"/>
    <w:rsid w:val="000E6241"/>
    <w:rsid w:val="000F74AB"/>
    <w:rsid w:val="0010379A"/>
    <w:rsid w:val="001064D1"/>
    <w:rsid w:val="0010782F"/>
    <w:rsid w:val="001114F3"/>
    <w:rsid w:val="00113AA5"/>
    <w:rsid w:val="00117AE0"/>
    <w:rsid w:val="00123254"/>
    <w:rsid w:val="00132C16"/>
    <w:rsid w:val="00132EB8"/>
    <w:rsid w:val="0013778A"/>
    <w:rsid w:val="001452BF"/>
    <w:rsid w:val="00151D7F"/>
    <w:rsid w:val="0015602B"/>
    <w:rsid w:val="00163F36"/>
    <w:rsid w:val="0016676F"/>
    <w:rsid w:val="001720E5"/>
    <w:rsid w:val="001741F8"/>
    <w:rsid w:val="001814F1"/>
    <w:rsid w:val="00183568"/>
    <w:rsid w:val="001837A7"/>
    <w:rsid w:val="001854C0"/>
    <w:rsid w:val="001915D3"/>
    <w:rsid w:val="00194E1A"/>
    <w:rsid w:val="00195CAD"/>
    <w:rsid w:val="001971D5"/>
    <w:rsid w:val="001A4A60"/>
    <w:rsid w:val="001A5D26"/>
    <w:rsid w:val="001B1521"/>
    <w:rsid w:val="001B2881"/>
    <w:rsid w:val="001B4C89"/>
    <w:rsid w:val="001B6E0B"/>
    <w:rsid w:val="001C0450"/>
    <w:rsid w:val="001C3501"/>
    <w:rsid w:val="001C6A91"/>
    <w:rsid w:val="001D153E"/>
    <w:rsid w:val="001E2CF7"/>
    <w:rsid w:val="001E2F81"/>
    <w:rsid w:val="001E4220"/>
    <w:rsid w:val="001E7D98"/>
    <w:rsid w:val="001F21CC"/>
    <w:rsid w:val="00203ECD"/>
    <w:rsid w:val="00207E6D"/>
    <w:rsid w:val="00215386"/>
    <w:rsid w:val="00217908"/>
    <w:rsid w:val="002214B4"/>
    <w:rsid w:val="00221D3E"/>
    <w:rsid w:val="0022333F"/>
    <w:rsid w:val="00223782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6A10"/>
    <w:rsid w:val="00264EEC"/>
    <w:rsid w:val="00267E7A"/>
    <w:rsid w:val="0027595E"/>
    <w:rsid w:val="00277832"/>
    <w:rsid w:val="0028005E"/>
    <w:rsid w:val="002828CD"/>
    <w:rsid w:val="00283D76"/>
    <w:rsid w:val="002879D9"/>
    <w:rsid w:val="00295A1C"/>
    <w:rsid w:val="002963F8"/>
    <w:rsid w:val="00297D22"/>
    <w:rsid w:val="002A1093"/>
    <w:rsid w:val="002B4906"/>
    <w:rsid w:val="002C0754"/>
    <w:rsid w:val="002C2567"/>
    <w:rsid w:val="002C36AB"/>
    <w:rsid w:val="002E0E68"/>
    <w:rsid w:val="002F294A"/>
    <w:rsid w:val="002F2F68"/>
    <w:rsid w:val="002F43C0"/>
    <w:rsid w:val="003041E4"/>
    <w:rsid w:val="00305EF9"/>
    <w:rsid w:val="0031162C"/>
    <w:rsid w:val="003120D1"/>
    <w:rsid w:val="00315A81"/>
    <w:rsid w:val="00324F3A"/>
    <w:rsid w:val="0033318E"/>
    <w:rsid w:val="00333B10"/>
    <w:rsid w:val="00353C18"/>
    <w:rsid w:val="00357B4C"/>
    <w:rsid w:val="0036189F"/>
    <w:rsid w:val="00370F67"/>
    <w:rsid w:val="003735D0"/>
    <w:rsid w:val="00376079"/>
    <w:rsid w:val="0038194B"/>
    <w:rsid w:val="00391C3D"/>
    <w:rsid w:val="003A14D4"/>
    <w:rsid w:val="003A2FFE"/>
    <w:rsid w:val="003B259D"/>
    <w:rsid w:val="003B34ED"/>
    <w:rsid w:val="003B4252"/>
    <w:rsid w:val="003B47C3"/>
    <w:rsid w:val="003B4E2B"/>
    <w:rsid w:val="003C0B6A"/>
    <w:rsid w:val="003C1EF4"/>
    <w:rsid w:val="003D0F12"/>
    <w:rsid w:val="003E1501"/>
    <w:rsid w:val="003E2CF9"/>
    <w:rsid w:val="003E4ED4"/>
    <w:rsid w:val="003E5A86"/>
    <w:rsid w:val="003E612E"/>
    <w:rsid w:val="003E7D25"/>
    <w:rsid w:val="003F1265"/>
    <w:rsid w:val="003F2E12"/>
    <w:rsid w:val="003F4708"/>
    <w:rsid w:val="004121E6"/>
    <w:rsid w:val="00413C20"/>
    <w:rsid w:val="00414579"/>
    <w:rsid w:val="00415A29"/>
    <w:rsid w:val="004236AE"/>
    <w:rsid w:val="0043010A"/>
    <w:rsid w:val="004361E3"/>
    <w:rsid w:val="00450000"/>
    <w:rsid w:val="0045011C"/>
    <w:rsid w:val="004523CA"/>
    <w:rsid w:val="00452465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3B56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1D90"/>
    <w:rsid w:val="0051278D"/>
    <w:rsid w:val="005156B0"/>
    <w:rsid w:val="0051771F"/>
    <w:rsid w:val="005245BE"/>
    <w:rsid w:val="0052474B"/>
    <w:rsid w:val="005354E3"/>
    <w:rsid w:val="00535EA0"/>
    <w:rsid w:val="005373DB"/>
    <w:rsid w:val="00545949"/>
    <w:rsid w:val="00546401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82750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0D2A"/>
    <w:rsid w:val="00600D95"/>
    <w:rsid w:val="00601847"/>
    <w:rsid w:val="00603429"/>
    <w:rsid w:val="00604B21"/>
    <w:rsid w:val="006062F3"/>
    <w:rsid w:val="00606EA9"/>
    <w:rsid w:val="00607327"/>
    <w:rsid w:val="006108DA"/>
    <w:rsid w:val="00613A03"/>
    <w:rsid w:val="006155A2"/>
    <w:rsid w:val="00627CC4"/>
    <w:rsid w:val="00631A6B"/>
    <w:rsid w:val="006326F3"/>
    <w:rsid w:val="00634458"/>
    <w:rsid w:val="00650C0D"/>
    <w:rsid w:val="0065429C"/>
    <w:rsid w:val="00671D19"/>
    <w:rsid w:val="00672535"/>
    <w:rsid w:val="00677FDB"/>
    <w:rsid w:val="00683D1E"/>
    <w:rsid w:val="00685C7C"/>
    <w:rsid w:val="00696290"/>
    <w:rsid w:val="006A4B55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53CF"/>
    <w:rsid w:val="006E6291"/>
    <w:rsid w:val="006E6C46"/>
    <w:rsid w:val="006E754D"/>
    <w:rsid w:val="006F00B0"/>
    <w:rsid w:val="006F38DD"/>
    <w:rsid w:val="006F4301"/>
    <w:rsid w:val="006F5B63"/>
    <w:rsid w:val="007011A0"/>
    <w:rsid w:val="00702CEC"/>
    <w:rsid w:val="00703094"/>
    <w:rsid w:val="0070515E"/>
    <w:rsid w:val="00707D53"/>
    <w:rsid w:val="00712043"/>
    <w:rsid w:val="007121A2"/>
    <w:rsid w:val="00722429"/>
    <w:rsid w:val="007239CF"/>
    <w:rsid w:val="00723D46"/>
    <w:rsid w:val="00733DA9"/>
    <w:rsid w:val="00734FCC"/>
    <w:rsid w:val="007376E4"/>
    <w:rsid w:val="00740899"/>
    <w:rsid w:val="007501F5"/>
    <w:rsid w:val="00752C27"/>
    <w:rsid w:val="00757432"/>
    <w:rsid w:val="00770FD0"/>
    <w:rsid w:val="00772E27"/>
    <w:rsid w:val="0077563B"/>
    <w:rsid w:val="0077629F"/>
    <w:rsid w:val="007824B7"/>
    <w:rsid w:val="00784BF2"/>
    <w:rsid w:val="00787D34"/>
    <w:rsid w:val="0079138D"/>
    <w:rsid w:val="0079420A"/>
    <w:rsid w:val="0079777B"/>
    <w:rsid w:val="007A46EA"/>
    <w:rsid w:val="007A5E47"/>
    <w:rsid w:val="007B1BDB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01F5E"/>
    <w:rsid w:val="008144EE"/>
    <w:rsid w:val="00825BB0"/>
    <w:rsid w:val="0082705D"/>
    <w:rsid w:val="00831118"/>
    <w:rsid w:val="0083311C"/>
    <w:rsid w:val="00834CBD"/>
    <w:rsid w:val="00847094"/>
    <w:rsid w:val="008556BA"/>
    <w:rsid w:val="0086011C"/>
    <w:rsid w:val="0086271D"/>
    <w:rsid w:val="00863DA2"/>
    <w:rsid w:val="0086731A"/>
    <w:rsid w:val="00870CD2"/>
    <w:rsid w:val="00875014"/>
    <w:rsid w:val="00877C6A"/>
    <w:rsid w:val="00887D16"/>
    <w:rsid w:val="00891BA9"/>
    <w:rsid w:val="008932FD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A5989"/>
    <w:rsid w:val="008A7046"/>
    <w:rsid w:val="008B2303"/>
    <w:rsid w:val="008C7BCC"/>
    <w:rsid w:val="008D30E4"/>
    <w:rsid w:val="008E1574"/>
    <w:rsid w:val="008E431B"/>
    <w:rsid w:val="008F65D3"/>
    <w:rsid w:val="008F6DF0"/>
    <w:rsid w:val="009006D6"/>
    <w:rsid w:val="00902386"/>
    <w:rsid w:val="00904032"/>
    <w:rsid w:val="00905710"/>
    <w:rsid w:val="0091178C"/>
    <w:rsid w:val="00911E27"/>
    <w:rsid w:val="0091284C"/>
    <w:rsid w:val="00912A1F"/>
    <w:rsid w:val="00913CEB"/>
    <w:rsid w:val="00915400"/>
    <w:rsid w:val="0091744C"/>
    <w:rsid w:val="00923127"/>
    <w:rsid w:val="009434F4"/>
    <w:rsid w:val="00943A4D"/>
    <w:rsid w:val="00953A08"/>
    <w:rsid w:val="00955BB9"/>
    <w:rsid w:val="009766D5"/>
    <w:rsid w:val="009906A9"/>
    <w:rsid w:val="00990E4B"/>
    <w:rsid w:val="0099195A"/>
    <w:rsid w:val="009978E0"/>
    <w:rsid w:val="009A2F4B"/>
    <w:rsid w:val="009B0DF2"/>
    <w:rsid w:val="009B3143"/>
    <w:rsid w:val="009B6A22"/>
    <w:rsid w:val="009C541D"/>
    <w:rsid w:val="009D1109"/>
    <w:rsid w:val="009D407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30EB"/>
    <w:rsid w:val="00A25EB1"/>
    <w:rsid w:val="00A3000B"/>
    <w:rsid w:val="00A339F1"/>
    <w:rsid w:val="00A50005"/>
    <w:rsid w:val="00A56E55"/>
    <w:rsid w:val="00A60552"/>
    <w:rsid w:val="00A621F1"/>
    <w:rsid w:val="00A629F1"/>
    <w:rsid w:val="00A670D5"/>
    <w:rsid w:val="00A72C13"/>
    <w:rsid w:val="00A8215A"/>
    <w:rsid w:val="00A85BA7"/>
    <w:rsid w:val="00A87C98"/>
    <w:rsid w:val="00A92ED4"/>
    <w:rsid w:val="00AA2EAD"/>
    <w:rsid w:val="00AA6FA7"/>
    <w:rsid w:val="00AB072D"/>
    <w:rsid w:val="00AB6543"/>
    <w:rsid w:val="00AC02BE"/>
    <w:rsid w:val="00AC3115"/>
    <w:rsid w:val="00AC5442"/>
    <w:rsid w:val="00AC75E2"/>
    <w:rsid w:val="00AD09FE"/>
    <w:rsid w:val="00AD2F84"/>
    <w:rsid w:val="00AD51F6"/>
    <w:rsid w:val="00AE2AB2"/>
    <w:rsid w:val="00AE39A0"/>
    <w:rsid w:val="00AE3A4C"/>
    <w:rsid w:val="00AF3425"/>
    <w:rsid w:val="00AF66C7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16FB"/>
    <w:rsid w:val="00B41FFA"/>
    <w:rsid w:val="00B4260A"/>
    <w:rsid w:val="00B432C7"/>
    <w:rsid w:val="00B440FC"/>
    <w:rsid w:val="00B44C9E"/>
    <w:rsid w:val="00B53D8F"/>
    <w:rsid w:val="00B56BDD"/>
    <w:rsid w:val="00B56CE7"/>
    <w:rsid w:val="00B609EC"/>
    <w:rsid w:val="00B610F9"/>
    <w:rsid w:val="00B656B8"/>
    <w:rsid w:val="00B65A35"/>
    <w:rsid w:val="00B74F15"/>
    <w:rsid w:val="00B819C8"/>
    <w:rsid w:val="00B83C8B"/>
    <w:rsid w:val="00B96BEA"/>
    <w:rsid w:val="00BA7EB7"/>
    <w:rsid w:val="00BC319A"/>
    <w:rsid w:val="00BC4216"/>
    <w:rsid w:val="00BD2B2B"/>
    <w:rsid w:val="00BD5F81"/>
    <w:rsid w:val="00BE34F1"/>
    <w:rsid w:val="00BE3975"/>
    <w:rsid w:val="00BF0C85"/>
    <w:rsid w:val="00BF2CB7"/>
    <w:rsid w:val="00BF338E"/>
    <w:rsid w:val="00BF7C85"/>
    <w:rsid w:val="00C05475"/>
    <w:rsid w:val="00C16F64"/>
    <w:rsid w:val="00C212E6"/>
    <w:rsid w:val="00C2517B"/>
    <w:rsid w:val="00C27783"/>
    <w:rsid w:val="00C44DB4"/>
    <w:rsid w:val="00C468FC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84C82"/>
    <w:rsid w:val="00C90C02"/>
    <w:rsid w:val="00C939FE"/>
    <w:rsid w:val="00C967E6"/>
    <w:rsid w:val="00CA066C"/>
    <w:rsid w:val="00CA1574"/>
    <w:rsid w:val="00CA30FC"/>
    <w:rsid w:val="00CA399F"/>
    <w:rsid w:val="00CA59DB"/>
    <w:rsid w:val="00CB00C4"/>
    <w:rsid w:val="00CB08C1"/>
    <w:rsid w:val="00CB27FE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2ADD"/>
    <w:rsid w:val="00D16DC6"/>
    <w:rsid w:val="00D33AE0"/>
    <w:rsid w:val="00D34A48"/>
    <w:rsid w:val="00D378A3"/>
    <w:rsid w:val="00D42960"/>
    <w:rsid w:val="00D436BC"/>
    <w:rsid w:val="00D45D04"/>
    <w:rsid w:val="00D4714F"/>
    <w:rsid w:val="00D51B99"/>
    <w:rsid w:val="00D57FBD"/>
    <w:rsid w:val="00D66E58"/>
    <w:rsid w:val="00D6780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3ED5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E92"/>
    <w:rsid w:val="00DD3562"/>
    <w:rsid w:val="00DD4479"/>
    <w:rsid w:val="00DF1DEC"/>
    <w:rsid w:val="00DF2EDA"/>
    <w:rsid w:val="00DF3920"/>
    <w:rsid w:val="00DF44F7"/>
    <w:rsid w:val="00DF5832"/>
    <w:rsid w:val="00DF7EBE"/>
    <w:rsid w:val="00E00C73"/>
    <w:rsid w:val="00E1491F"/>
    <w:rsid w:val="00E1516C"/>
    <w:rsid w:val="00E169D8"/>
    <w:rsid w:val="00E24279"/>
    <w:rsid w:val="00E253EF"/>
    <w:rsid w:val="00E2695B"/>
    <w:rsid w:val="00E316A2"/>
    <w:rsid w:val="00E326D9"/>
    <w:rsid w:val="00E41250"/>
    <w:rsid w:val="00E43B79"/>
    <w:rsid w:val="00E45047"/>
    <w:rsid w:val="00E46F3B"/>
    <w:rsid w:val="00E5556A"/>
    <w:rsid w:val="00E557F6"/>
    <w:rsid w:val="00E6613E"/>
    <w:rsid w:val="00E75C55"/>
    <w:rsid w:val="00E7669D"/>
    <w:rsid w:val="00E813AA"/>
    <w:rsid w:val="00E821F0"/>
    <w:rsid w:val="00E87FF4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C7516"/>
    <w:rsid w:val="00ED315F"/>
    <w:rsid w:val="00ED48D9"/>
    <w:rsid w:val="00EE220B"/>
    <w:rsid w:val="00EE6783"/>
    <w:rsid w:val="00EF7FEA"/>
    <w:rsid w:val="00F10995"/>
    <w:rsid w:val="00F13ED8"/>
    <w:rsid w:val="00F15853"/>
    <w:rsid w:val="00F16823"/>
    <w:rsid w:val="00F17C5C"/>
    <w:rsid w:val="00F21AE9"/>
    <w:rsid w:val="00F2284F"/>
    <w:rsid w:val="00F25B25"/>
    <w:rsid w:val="00F26635"/>
    <w:rsid w:val="00F30197"/>
    <w:rsid w:val="00F3148F"/>
    <w:rsid w:val="00F33700"/>
    <w:rsid w:val="00F358B5"/>
    <w:rsid w:val="00F453D7"/>
    <w:rsid w:val="00F47278"/>
    <w:rsid w:val="00F5111F"/>
    <w:rsid w:val="00F52E3F"/>
    <w:rsid w:val="00F53BCC"/>
    <w:rsid w:val="00F54274"/>
    <w:rsid w:val="00F57BC9"/>
    <w:rsid w:val="00F60CE6"/>
    <w:rsid w:val="00F61DD2"/>
    <w:rsid w:val="00F620EE"/>
    <w:rsid w:val="00F625AA"/>
    <w:rsid w:val="00F630FC"/>
    <w:rsid w:val="00F65401"/>
    <w:rsid w:val="00F658B9"/>
    <w:rsid w:val="00F66FBB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0408"/>
    <w:rsid w:val="00FB23B7"/>
    <w:rsid w:val="00FB3FF8"/>
    <w:rsid w:val="00FB481E"/>
    <w:rsid w:val="00FB5095"/>
    <w:rsid w:val="00FE1036"/>
    <w:rsid w:val="00FE112F"/>
    <w:rsid w:val="00FE32E7"/>
    <w:rsid w:val="00FE3EF6"/>
    <w:rsid w:val="00FE5BAD"/>
    <w:rsid w:val="00FF5C2F"/>
    <w:rsid w:val="00FF70B1"/>
    <w:rsid w:val="07379346"/>
    <w:rsid w:val="0C5C0B5A"/>
    <w:rsid w:val="0DA280F8"/>
    <w:rsid w:val="112F7C7D"/>
    <w:rsid w:val="1328028A"/>
    <w:rsid w:val="14222650"/>
    <w:rsid w:val="16C28FD4"/>
    <w:rsid w:val="20B537B1"/>
    <w:rsid w:val="23BC0B3E"/>
    <w:rsid w:val="288F7C61"/>
    <w:rsid w:val="2E749E31"/>
    <w:rsid w:val="33DA1C8E"/>
    <w:rsid w:val="35E31D0A"/>
    <w:rsid w:val="3BE52E73"/>
    <w:rsid w:val="42B049D2"/>
    <w:rsid w:val="43AB4969"/>
    <w:rsid w:val="43E68846"/>
    <w:rsid w:val="4583ED15"/>
    <w:rsid w:val="485BE06E"/>
    <w:rsid w:val="492B2DB7"/>
    <w:rsid w:val="4E71BD34"/>
    <w:rsid w:val="56DE84D2"/>
    <w:rsid w:val="5A410B38"/>
    <w:rsid w:val="5B3717DF"/>
    <w:rsid w:val="63DB1F07"/>
    <w:rsid w:val="6405F3A5"/>
    <w:rsid w:val="6B8F5685"/>
    <w:rsid w:val="6BE27356"/>
    <w:rsid w:val="6E46A412"/>
    <w:rsid w:val="7115BB07"/>
    <w:rsid w:val="78386302"/>
    <w:rsid w:val="7E5DF6CC"/>
    <w:rsid w:val="7FF9C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nl-NL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011C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50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01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501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501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501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501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450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45011C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45011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45011C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117A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5011C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45011C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45011C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45011C"/>
    <w:pPr>
      <w:ind w:left="0" w:firstLine="0"/>
    </w:pPr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45011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Infos">
    <w:name w:val="ERCO_Infos"/>
    <w:basedOn w:val="Standard"/>
    <w:rsid w:val="0045011C"/>
    <w:pPr>
      <w:spacing w:line="360" w:lineRule="auto"/>
    </w:pPr>
    <w:rPr>
      <w:rFonts w:cs="Arial"/>
      <w:sz w:val="20"/>
    </w:rPr>
  </w:style>
  <w:style w:type="paragraph" w:customStyle="1" w:styleId="ERCOAdresse">
    <w:name w:val="ERCO_Adresse"/>
    <w:basedOn w:val="Standard"/>
    <w:qFormat/>
    <w:rsid w:val="00CA1574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10379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379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379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37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379A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2879D9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962A5B-BCA4-4B4C-9E7B-EFB657CE1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2022-03-04T09:31:00Z</dcterms:created>
  <dcterms:modified xsi:type="dcterms:W3CDTF">2022-03-10T12:13:00Z</dcterms:modified>
</cp:coreProperties>
</file>